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BBF09">
      <w:pPr>
        <w:spacing w:line="560" w:lineRule="exact"/>
        <w:rPr>
          <w:rFonts w:hint="eastAsia"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</w:rPr>
        <w:t>附件1</w:t>
      </w:r>
    </w:p>
    <w:p w14:paraId="19204773">
      <w:pPr>
        <w:spacing w:line="560" w:lineRule="exact"/>
        <w:jc w:val="center"/>
        <w:rPr>
          <w:rFonts w:hint="eastAsia"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</w:rPr>
        <w:t>会议议程</w:t>
      </w:r>
    </w:p>
    <w:p w14:paraId="6FCBD489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1F1C4A2D">
      <w:pPr>
        <w:pStyle w:val="4"/>
        <w:rPr>
          <w:rFonts w:hint="eastAsia"/>
        </w:rPr>
      </w:pPr>
      <w:r>
        <w:rPr>
          <w:rFonts w:hint="eastAsia"/>
        </w:rPr>
        <w:t>会议时间</w:t>
      </w:r>
    </w:p>
    <w:p w14:paraId="627A3BE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报到时间：2024年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月25日（星期</w:t>
      </w:r>
      <w:r>
        <w:rPr>
          <w:rFonts w:hint="eastAsia" w:ascii="仿宋_GB2312" w:eastAsia="仿宋_GB2312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）14:00—17:00</w:t>
      </w:r>
    </w:p>
    <w:p w14:paraId="5132D58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会议时间：2024年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月26日（星期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）全天</w:t>
      </w:r>
    </w:p>
    <w:p w14:paraId="672C96E7">
      <w:pPr>
        <w:pStyle w:val="4"/>
        <w:rPr>
          <w:rFonts w:hint="eastAsia"/>
        </w:rPr>
      </w:pPr>
      <w:r>
        <w:rPr>
          <w:rFonts w:hint="eastAsia"/>
        </w:rPr>
        <w:t>会议地点</w:t>
      </w:r>
    </w:p>
    <w:p w14:paraId="32B8127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湖北省药品监督检验研究院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F2栋4楼会议室</w:t>
      </w:r>
      <w:r>
        <w:rPr>
          <w:rFonts w:hint="eastAsia" w:ascii="仿宋_GB2312" w:eastAsia="仿宋_GB2312"/>
          <w:sz w:val="32"/>
          <w:szCs w:val="32"/>
        </w:rPr>
        <w:t>（高新大道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666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F区</w:t>
      </w:r>
      <w:r>
        <w:rPr>
          <w:rFonts w:hint="eastAsia" w:ascii="仿宋_GB2312" w:eastAsia="仿宋_GB2312"/>
          <w:sz w:val="32"/>
          <w:szCs w:val="32"/>
        </w:rPr>
        <w:t>）</w:t>
      </w:r>
    </w:p>
    <w:p w14:paraId="156A9A05">
      <w:pPr>
        <w:pStyle w:val="4"/>
        <w:rPr>
          <w:rFonts w:hint="eastAsia"/>
        </w:rPr>
      </w:pPr>
      <w:r>
        <w:rPr>
          <w:rFonts w:hint="eastAsia"/>
        </w:rPr>
        <w:t>会议内容</w:t>
      </w:r>
    </w:p>
    <w:p w14:paraId="70BD6A7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1.9:00-9:1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 xml:space="preserve">    领导讲话</w:t>
      </w:r>
    </w:p>
    <w:p w14:paraId="01128B06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2.9: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-1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1:50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药品微生物限度控制策略</w:t>
      </w:r>
    </w:p>
    <w:p w14:paraId="38956035">
      <w:pPr>
        <w:spacing w:line="560" w:lineRule="exact"/>
        <w:ind w:left="638" w:leftChars="304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3.1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0-1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 xml:space="preserve">0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药品微生物限度研究的风险评估</w:t>
      </w:r>
      <w:r>
        <w:rPr>
          <w:rFonts w:hint="eastAsia" w:ascii="仿宋_GB2312" w:eastAsia="仿宋_GB2312"/>
          <w:sz w:val="32"/>
          <w:szCs w:val="32"/>
        </w:rPr>
        <w:t>4.1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-1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 xml:space="preserve">0  </w:t>
      </w:r>
      <w:r>
        <w:rPr>
          <w:rFonts w:hint="eastAsia" w:ascii="仿宋_GB2312" w:eastAsia="仿宋_GB2312"/>
          <w:sz w:val="32"/>
          <w:szCs w:val="32"/>
          <w:lang w:eastAsia="zh-CN"/>
        </w:rPr>
        <w:t>《非无菌化学药品及原辅料微生物限度研究技术指导原则（试行）》</w:t>
      </w:r>
    </w:p>
    <w:p w14:paraId="388A6F80">
      <w:pPr>
        <w:spacing w:line="560" w:lineRule="exact"/>
        <w:ind w:left="638" w:leftChars="304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5.15:20-16:10  注册检验微生物复核资料提交及方法适用性要求</w:t>
      </w:r>
    </w:p>
    <w:p w14:paraId="680937EC">
      <w:pPr>
        <w:spacing w:line="560" w:lineRule="exact"/>
        <w:ind w:left="638" w:leftChars="304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0-1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0总结</w:t>
      </w:r>
    </w:p>
    <w:p w14:paraId="2BC19B0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6948FA"/>
    <w:multiLevelType w:val="multilevel"/>
    <w:tmpl w:val="3C6948FA"/>
    <w:lvl w:ilvl="0" w:tentative="0">
      <w:start w:val="1"/>
      <w:numFmt w:val="japaneseCounting"/>
      <w:pStyle w:val="4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MDZlZTQzODkyZjgxMzRkZDg4MTA5NWQ1ZTEwZWEifQ=="/>
  </w:docVars>
  <w:rsids>
    <w:rsidRoot w:val="21AE6ECE"/>
    <w:rsid w:val="21AE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numPr>
        <w:ilvl w:val="0"/>
        <w:numId w:val="1"/>
      </w:numPr>
      <w:spacing w:line="560" w:lineRule="exact"/>
    </w:pPr>
    <w:rPr>
      <w:rFonts w:ascii="方正小标宋简体" w:eastAsia="方正小标宋简体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2024-11-15T05:48:00Z</dcterms:created>
  <dc:creator>冊刂阝余訁己忄已1416023192</dc:creator>
  <cp:lastModifiedBy>冊刂阝余訁己忄已1416023192</cp:lastModifiedBy>
  <dcterms:modified xsi:type="dcterms:W3CDTF">2024-11-15T05:48:52Z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A21B0447DDD64E40B9BFD01FC7CE3C69_11</vt:lpwstr>
  </property>
</Properties>
</file>